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76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center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O Diretor da Faculdade de Educação – FE/Unicamp, neste ato representado pelo Prof. Dr. Renê José Trentin Silveira, no uso de suas atribuições legalmente conferidas, e nos termos da Deliberação CONSU-A- 12/13 autoriza</w:t>
      </w:r>
      <w:r w:rsidDel="00000000" w:rsidR="00000000" w:rsidRPr="00000000">
        <w:rPr>
          <w:b w:val="1"/>
          <w:smallCaps w:val="0"/>
          <w:rtl w:val="0"/>
        </w:rPr>
        <w:t xml:space="preserve">, Nome: _______________________ , RG: _____________, CPF: _____________ , RA: __________, </w:t>
      </w:r>
      <w:r w:rsidDel="00000000" w:rsidR="00000000" w:rsidRPr="00000000">
        <w:rPr>
          <w:smallCaps w:val="0"/>
          <w:rtl w:val="0"/>
        </w:rPr>
        <w:t xml:space="preserve">e endereço</w:t>
      </w:r>
      <w:r w:rsidDel="00000000" w:rsidR="00000000" w:rsidRPr="00000000">
        <w:rPr>
          <w:b w:val="1"/>
          <w:smallCaps w:val="0"/>
          <w:rtl w:val="0"/>
        </w:rPr>
        <w:t xml:space="preserve"> _______________________, Bairro _________________, Cidade ______________,</w:t>
      </w:r>
      <w:r w:rsidDel="00000000" w:rsidR="00000000" w:rsidRPr="00000000">
        <w:rPr>
          <w:smallCaps w:val="0"/>
          <w:rtl w:val="0"/>
        </w:rPr>
        <w:t xml:space="preserve"> </w:t>
      </w:r>
      <w:r w:rsidDel="00000000" w:rsidR="00000000" w:rsidRPr="00000000">
        <w:rPr>
          <w:b w:val="1"/>
          <w:smallCaps w:val="0"/>
          <w:rtl w:val="0"/>
        </w:rPr>
        <w:t xml:space="preserve">CEP _________ ,</w:t>
      </w:r>
      <w:r w:rsidDel="00000000" w:rsidR="00000000" w:rsidRPr="00000000">
        <w:rPr>
          <w:smallCaps w:val="0"/>
          <w:rtl w:val="0"/>
        </w:rPr>
        <w:t xml:space="preserve"> a usar o(s) bem(ns) identificados no </w:t>
      </w:r>
      <w:r w:rsidDel="00000000" w:rsidR="00000000" w:rsidRPr="00000000">
        <w:rPr>
          <w:b w:val="1"/>
          <w:smallCaps w:val="0"/>
          <w:sz w:val="26"/>
          <w:szCs w:val="26"/>
          <w:rtl w:val="0"/>
        </w:rPr>
        <w:t xml:space="preserve">Anexo I</w:t>
      </w:r>
      <w:r w:rsidDel="00000000" w:rsidR="00000000" w:rsidRPr="00000000">
        <w:rPr>
          <w:smallCaps w:val="0"/>
          <w:rtl w:val="0"/>
        </w:rPr>
        <w:t xml:space="preserve"> deste, o(s) quais é(são) de propriedade da Universidade Estadual de Campinas.</w:t>
      </w:r>
    </w:p>
    <w:p w:rsidR="00000000" w:rsidDel="00000000" w:rsidP="00000000" w:rsidRDefault="00000000" w:rsidRPr="00000000" w14:paraId="0000000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O(s) bem(ns) serão mantidos na residência do(a) Autorizado(a) para uso nas atividades pertinentes à Universidade, podendo, quando necessário, o deslocamento do(s) bem(ns) para utilização em eventos científicos, reuniões técnicas e de interesse da Unicamp.</w:t>
      </w:r>
    </w:p>
    <w:p w:rsidR="00000000" w:rsidDel="00000000" w:rsidP="00000000" w:rsidRDefault="00000000" w:rsidRPr="00000000" w14:paraId="0000000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As despesas com o transporte, guarda, manutenção preventiva e corretiva, assistência técnica do equipamento, bem como outras que incidirem sobre o(s) bem(ns) serão de responsabilidade exclusiva do(a) Autorizado(a).</w:t>
      </w:r>
    </w:p>
    <w:p w:rsidR="00000000" w:rsidDel="00000000" w:rsidP="00000000" w:rsidRDefault="00000000" w:rsidRPr="00000000" w14:paraId="00000008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Constitui obrigação do(a) Autorizado(a) manter o(s) bem(ns) em bom estado de conservação e funcionamento, sendo de sua responsabilidade e ônus o ressarcimento do(s) mesmo(s) em caso de dano, roubo, furto, extravio, quando não houver seguro contratado que dê cobertura a tais eventos e desde que demonstrada a ocorrência de dolo ou culpa no sinistro.</w:t>
      </w:r>
    </w:p>
    <w:p w:rsidR="00000000" w:rsidDel="00000000" w:rsidP="00000000" w:rsidRDefault="00000000" w:rsidRPr="00000000" w14:paraId="0000000A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A presente Autorização, ato precário que poderá, a qualquer tempo, ser sumariamente revogada sem ônus para a Universidade.  </w:t>
      </w:r>
    </w:p>
    <w:p w:rsidR="00000000" w:rsidDel="00000000" w:rsidP="00000000" w:rsidRDefault="00000000" w:rsidRPr="00000000" w14:paraId="0000000B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60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both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88" w:lineRule="auto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Fonts w:ascii="Arial" w:cs="Arial" w:eastAsia="Arial" w:hAnsi="Arial"/>
          <w:b w:val="1"/>
          <w:smallCaps w:val="0"/>
          <w:rtl w:val="0"/>
        </w:rPr>
        <w:t xml:space="preserve">ANEXO I – ESPECIFICAÇÕES DO(S) BEM(NS)</w:t>
      </w:r>
    </w:p>
    <w:p w:rsidR="00000000" w:rsidDel="00000000" w:rsidP="00000000" w:rsidRDefault="00000000" w:rsidRPr="00000000" w14:paraId="00000016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77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948"/>
        <w:gridCol w:w="6929.000000000001"/>
        <w:tblGridChange w:id="0">
          <w:tblGrid>
            <w:gridCol w:w="2948"/>
            <w:gridCol w:w="6929.000000000001"/>
          </w:tblGrid>
        </w:tblGridChange>
      </w:tblGrid>
      <w:tr>
        <w:trPr>
          <w:cantSplit w:val="0"/>
          <w:tblHeader w:val="0"/>
        </w:trPr>
        <w:tc>
          <w:tcPr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highlight w:val="lightGray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highlight w:val="lightGray"/>
                <w:rtl w:val="0"/>
              </w:rPr>
              <w:t xml:space="preserve">Nº PI</w:t>
            </w:r>
          </w:p>
        </w:tc>
        <w:tc>
          <w:tcPr>
            <w:shd w:fill="bfbfbf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9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highlight w:val="lightGray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mallCaps w:val="0"/>
                <w:highlight w:val="lightGray"/>
                <w:rtl w:val="0"/>
              </w:rPr>
              <w:t xml:space="preserve">Descrição do Bem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1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rFonts w:ascii="Arial" w:cs="Arial" w:eastAsia="Arial" w:hAnsi="Arial"/>
                <w:b w:val="1"/>
                <w:smallCaps w:val="0"/>
                <w:highlight w:val="lightGray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rFonts w:ascii="Arial" w:cs="Arial" w:eastAsia="Arial" w:hAnsi="Arial"/>
          <w:b w:val="1"/>
          <w:smallCaps w:val="0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b w:val="1"/>
          <w:smallCaps w:val="0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rFonts w:ascii="Arial" w:cs="Arial" w:eastAsia="Arial" w:hAnsi="Arial"/>
          <w:b w:val="1"/>
          <w:smallCaps w:val="0"/>
          <w:highlight w:val="lightGray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right"/>
        <w:rPr>
          <w:smallCaps w:val="0"/>
        </w:rPr>
      </w:pPr>
      <w:r w:rsidDel="00000000" w:rsidR="00000000" w:rsidRPr="00000000">
        <w:rPr>
          <w:smallCaps w:val="0"/>
          <w:rtl w:val="0"/>
        </w:rPr>
        <w:t xml:space="preserve">Campinas, __ de _____________ de 202 ___</w:t>
      </w:r>
    </w:p>
    <w:p w:rsidR="00000000" w:rsidDel="00000000" w:rsidP="00000000" w:rsidRDefault="00000000" w:rsidRPr="00000000" w14:paraId="0000002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jc w:val="center"/>
        <w:rPr>
          <w:smallCaps w:val="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121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3625"/>
        <w:gridCol w:w="486.0000000000002"/>
        <w:gridCol w:w="566.9999999999999"/>
        <w:gridCol w:w="284.00000000000034"/>
        <w:gridCol w:w="3875"/>
        <w:gridCol w:w="283.9999999999998"/>
        <w:tblGridChange w:id="0">
          <w:tblGrid>
            <w:gridCol w:w="3625"/>
            <w:gridCol w:w="486.0000000000002"/>
            <w:gridCol w:w="566.9999999999999"/>
            <w:gridCol w:w="284.00000000000034"/>
            <w:gridCol w:w="3875"/>
            <w:gridCol w:w="283.9999999999998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</w:rPr>
            </w:pPr>
            <w:r w:rsidDel="00000000" w:rsidR="00000000" w:rsidRPr="00000000">
              <w:rPr>
                <w:smallCaps w:val="0"/>
                <w:rtl w:val="0"/>
              </w:rPr>
              <w:t xml:space="preserve"> </w:t>
            </w:r>
          </w:p>
        </w:tc>
        <w:tc>
          <w:tcPr>
            <w:gridSpan w:val="2"/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b w:val="1"/>
                <w:i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b w:val="1"/>
                <w:i w:val="1"/>
                <w:smallCaps w:val="0"/>
                <w:sz w:val="22"/>
                <w:szCs w:val="22"/>
                <w:rtl w:val="0"/>
              </w:rPr>
              <w:t xml:space="preserve">Autorizo a solicitação acima.</w:t>
            </w:r>
          </w:p>
          <w:p w:rsidR="00000000" w:rsidDel="00000000" w:rsidP="00000000" w:rsidRDefault="00000000" w:rsidRPr="00000000" w14:paraId="00000027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b w:val="1"/>
                <w:i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b w:val="1"/>
                <w:i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B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b w:val="1"/>
                <w:i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b w:val="1"/>
                <w:i w:val="1"/>
                <w:smallCaps w:val="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b w:val="1"/>
                <w:smallCaps w:val="0"/>
              </w:rPr>
            </w:pPr>
            <w:r w:rsidDel="00000000" w:rsidR="00000000" w:rsidRPr="00000000">
              <w:rPr>
                <w:b w:val="1"/>
                <w:smallCaps w:val="0"/>
                <w:rtl w:val="0"/>
              </w:rPr>
              <w:t xml:space="preserve">Nome </w:t>
            </w:r>
          </w:p>
          <w:p w:rsidR="00000000" w:rsidDel="00000000" w:rsidP="00000000" w:rsidRDefault="00000000" w:rsidRPr="00000000" w14:paraId="00000031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b w:val="1"/>
                <w:smallCaps w:val="0"/>
                <w:sz w:val="20"/>
                <w:szCs w:val="20"/>
              </w:rPr>
            </w:pPr>
            <w:r w:rsidDel="00000000" w:rsidR="00000000" w:rsidRPr="00000000">
              <w:rPr>
                <w:b w:val="1"/>
                <w:smallCaps w:val="0"/>
                <w:sz w:val="20"/>
                <w:szCs w:val="20"/>
                <w:rtl w:val="0"/>
              </w:rPr>
              <w:t xml:space="preserve">Docente/Funcionário –FE</w:t>
            </w:r>
          </w:p>
          <w:p w:rsidR="00000000" w:rsidDel="00000000" w:rsidP="00000000" w:rsidRDefault="00000000" w:rsidRPr="00000000" w14:paraId="00000035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smallCaps w:val="0"/>
                <w:sz w:val="16"/>
                <w:szCs w:val="16"/>
                <w:rtl w:val="0"/>
              </w:rPr>
              <w:t xml:space="preserve">(Primeiro Líder de Grupo de Pesquisa , Coordenador de Graduação; Coordenador de Pós-graduação; Coordenador de Extensão; Chefias de Departamento; Chefias técnico-administrativas da Unidade)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both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A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0.0" w:type="dxa"/>
              <w:left w:w="115.0" w:type="dxa"/>
              <w:bottom w:w="0.0" w:type="dxa"/>
              <w:right w:w="115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E">
            <w:pPr>
              <w:pageBreakBefore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jc w:val="center"/>
              <w:rPr>
                <w:smallCaps w:val="0"/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jc w:val="center"/>
        <w:rPr>
          <w:b w:val="1"/>
          <w:smallCaps w:val="0"/>
          <w:sz w:val="20"/>
          <w:szCs w:val="20"/>
        </w:rPr>
      </w:pPr>
      <w:r w:rsidDel="00000000" w:rsidR="00000000" w:rsidRPr="00000000">
        <w:rPr>
          <w:b w:val="1"/>
          <w:smallCaps w:val="0"/>
          <w:sz w:val="20"/>
          <w:szCs w:val="20"/>
          <w:rtl w:val="0"/>
        </w:rPr>
        <w:t xml:space="preserve">________________________________________</w:t>
      </w:r>
    </w:p>
    <w:bookmarkStart w:colFirst="0" w:colLast="0" w:name="rzqm8wdwb5c1" w:id="0"/>
    <w:bookmarkEnd w:id="0"/>
    <w:p w:rsidR="00000000" w:rsidDel="00000000" w:rsidP="00000000" w:rsidRDefault="00000000" w:rsidRPr="00000000" w14:paraId="00000040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jc w:val="center"/>
        <w:rPr>
          <w:b w:val="1"/>
          <w:smallCaps w:val="0"/>
          <w:sz w:val="20"/>
          <w:szCs w:val="20"/>
        </w:rPr>
      </w:pPr>
      <w:r w:rsidDel="00000000" w:rsidR="00000000" w:rsidRPr="00000000">
        <w:rPr>
          <w:b w:val="1"/>
          <w:smallCaps w:val="0"/>
          <w:sz w:val="20"/>
          <w:szCs w:val="20"/>
          <w:rtl w:val="0"/>
        </w:rPr>
        <w:t xml:space="preserve">Prof. Dr. Renê José Trentin Silveira</w:t>
      </w:r>
    </w:p>
    <w:p w:rsidR="00000000" w:rsidDel="00000000" w:rsidP="00000000" w:rsidRDefault="00000000" w:rsidRPr="00000000" w14:paraId="00000041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jc w:val="center"/>
        <w:rPr>
          <w:b w:val="1"/>
          <w:smallCaps w:val="0"/>
          <w:sz w:val="20"/>
          <w:szCs w:val="20"/>
        </w:rPr>
      </w:pPr>
      <w:r w:rsidDel="00000000" w:rsidR="00000000" w:rsidRPr="00000000">
        <w:rPr>
          <w:b w:val="1"/>
          <w:smallCaps w:val="0"/>
          <w:sz w:val="20"/>
          <w:szCs w:val="20"/>
          <w:rtl w:val="0"/>
        </w:rPr>
        <w:t xml:space="preserve">Diretor</w:t>
      </w:r>
    </w:p>
    <w:p w:rsidR="00000000" w:rsidDel="00000000" w:rsidP="00000000" w:rsidRDefault="00000000" w:rsidRPr="00000000" w14:paraId="00000042">
      <w:pPr>
        <w:pageBreakBefore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8505"/>
        </w:tabs>
        <w:jc w:val="center"/>
        <w:rPr>
          <w:b w:val="1"/>
          <w:smallCaps w:val="0"/>
          <w:sz w:val="20"/>
          <w:szCs w:val="20"/>
        </w:rPr>
      </w:pPr>
      <w:r w:rsidDel="00000000" w:rsidR="00000000" w:rsidRPr="00000000">
        <w:rPr>
          <w:b w:val="1"/>
          <w:smallCaps w:val="0"/>
          <w:sz w:val="20"/>
          <w:szCs w:val="20"/>
          <w:rtl w:val="0"/>
        </w:rPr>
        <w:t xml:space="preserve">Faculdade de Educação – UNICAMP</w:t>
      </w:r>
    </w:p>
    <w:sectPr>
      <w:headerReference r:id="rId6" w:type="default"/>
      <w:footerReference r:id="rId7" w:type="default"/>
      <w:pgSz w:h="15840" w:w="12240" w:orient="portrait"/>
      <w:pgMar w:bottom="567" w:top="1134" w:left="828" w:right="828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E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Times New Roman" w:cs="Times New Roman" w:eastAsia="Times New Roman" w:hAnsi="Times New Roman"/>
        <w:smallCaps w:val="0"/>
        <w:color w:val="000000"/>
        <w:sz w:val="28"/>
        <w:szCs w:val="28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4F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Arial" w:cs="Arial" w:eastAsia="Arial" w:hAnsi="Arial"/>
        <w:smallCaps w:val="0"/>
        <w:sz w:val="14"/>
        <w:szCs w:val="14"/>
      </w:rPr>
    </w:pPr>
    <w:r w:rsidDel="00000000" w:rsidR="00000000" w:rsidRPr="00000000">
      <w:rPr>
        <w:rFonts w:ascii="Arial" w:cs="Arial" w:eastAsia="Arial" w:hAnsi="Arial"/>
        <w:smallCaps w:val="0"/>
        <w:sz w:val="14"/>
        <w:szCs w:val="14"/>
        <w:rtl w:val="0"/>
      </w:rPr>
      <w:t xml:space="preserve">Av. Bertrand Russel, 801, Cidade Universitária Zeferino Vaz – Faculdade de Educação – Unicamp – Campinas / SP</w:t>
    </w:r>
  </w:p>
  <w:p w:rsidR="00000000" w:rsidDel="00000000" w:rsidP="00000000" w:rsidRDefault="00000000" w:rsidRPr="00000000" w14:paraId="00000050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Arial" w:cs="Arial" w:eastAsia="Arial" w:hAnsi="Arial"/>
        <w:smallCaps w:val="0"/>
        <w:sz w:val="14"/>
        <w:szCs w:val="14"/>
      </w:rPr>
    </w:pPr>
    <w:r w:rsidDel="00000000" w:rsidR="00000000" w:rsidRPr="00000000">
      <w:rPr>
        <w:rFonts w:ascii="Arial" w:cs="Arial" w:eastAsia="Arial" w:hAnsi="Arial"/>
        <w:smallCaps w:val="0"/>
        <w:sz w:val="14"/>
        <w:szCs w:val="14"/>
        <w:rtl w:val="0"/>
      </w:rPr>
      <w:t xml:space="preserve">CEP 13.083/865 – Telefone (19) 3521-5563</w:t>
    </w:r>
  </w:p>
  <w:p w:rsidR="00000000" w:rsidDel="00000000" w:rsidP="00000000" w:rsidRDefault="00000000" w:rsidRPr="00000000" w14:paraId="00000051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smallCaps w:val="0"/>
        <w:sz w:val="14"/>
        <w:szCs w:val="1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52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419"/>
        <w:tab w:val="right" w:leader="none" w:pos="8838"/>
      </w:tabs>
      <w:jc w:val="center"/>
      <w:rPr>
        <w:rFonts w:ascii="Arial" w:cs="Arial" w:eastAsia="Arial" w:hAnsi="Arial"/>
        <w:smallCaps w:val="0"/>
        <w:color w:val="000000"/>
        <w:sz w:val="14"/>
        <w:szCs w:val="14"/>
      </w:rPr>
    </w:pPr>
    <w:r w:rsidDel="00000000" w:rsidR="00000000" w:rsidRPr="00000000">
      <w:rPr>
        <w:rFonts w:ascii="Arial" w:cs="Arial" w:eastAsia="Arial" w:hAnsi="Arial"/>
        <w:smallCaps w:val="0"/>
        <w:color w:val="000000"/>
        <w:sz w:val="14"/>
        <w:szCs w:val="14"/>
        <w:rtl w:val="0"/>
      </w:rPr>
      <w:t xml:space="preserve">Página </w:t>
    </w:r>
    <w:r w:rsidDel="00000000" w:rsidR="00000000" w:rsidRPr="00000000">
      <w:rPr>
        <w:rFonts w:ascii="Arial" w:cs="Arial" w:eastAsia="Arial" w:hAnsi="Arial"/>
        <w:smallCaps w:val="0"/>
        <w:color w:val="000000"/>
        <w:sz w:val="14"/>
        <w:szCs w:val="1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Arial" w:cs="Arial" w:eastAsia="Arial" w:hAnsi="Arial"/>
        <w:smallCaps w:val="0"/>
        <w:color w:val="000000"/>
        <w:sz w:val="14"/>
        <w:szCs w:val="14"/>
        <w:rtl w:val="0"/>
      </w:rPr>
      <w:t xml:space="preserve"> de </w:t>
    </w:r>
    <w:r w:rsidDel="00000000" w:rsidR="00000000" w:rsidRPr="00000000">
      <w:rPr>
        <w:rFonts w:ascii="Arial" w:cs="Arial" w:eastAsia="Arial" w:hAnsi="Arial"/>
        <w:smallCaps w:val="0"/>
        <w:color w:val="000000"/>
        <w:sz w:val="14"/>
        <w:szCs w:val="1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3">
    <w:pPr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line="276" w:lineRule="auto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9678.0" w:type="dxa"/>
      <w:jc w:val="center"/>
      <w:tblBorders>
        <w:top w:color="000000" w:space="0" w:sz="8" w:val="single"/>
        <w:left w:color="000000" w:space="0" w:sz="8" w:val="single"/>
        <w:bottom w:color="000000" w:space="0" w:sz="8" w:val="single"/>
        <w:right w:color="000000" w:space="0" w:sz="8" w:val="single"/>
        <w:insideH w:color="000000" w:space="0" w:sz="8" w:val="single"/>
        <w:insideV w:color="000000" w:space="0" w:sz="8" w:val="single"/>
      </w:tblBorders>
      <w:tblLayout w:type="fixed"/>
      <w:tblLook w:val="0600"/>
    </w:tblPr>
    <w:tblGrid>
      <w:gridCol w:w="1696"/>
      <w:gridCol w:w="6521"/>
      <w:gridCol w:w="1461.0000000000002"/>
      <w:tblGridChange w:id="0">
        <w:tblGrid>
          <w:gridCol w:w="1696"/>
          <w:gridCol w:w="6521"/>
          <w:gridCol w:w="1461.0000000000002"/>
        </w:tblGrid>
      </w:tblGridChange>
    </w:tblGrid>
    <w:tr>
      <w:trPr>
        <w:cantSplit w:val="0"/>
        <w:tblHeader w:val="0"/>
      </w:trPr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top"/>
        </w:tcPr>
        <w:p w:rsidR="00000000" w:rsidDel="00000000" w:rsidP="00000000" w:rsidRDefault="00000000" w:rsidRPr="00000000" w14:paraId="00000044">
          <w:pPr>
            <w:keepNext w:val="1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rFonts w:ascii="Arial" w:cs="Arial" w:eastAsia="Arial" w:hAnsi="Arial"/>
              <w:b w:val="0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top"/>
        </w:tcPr>
        <w:p w:rsidR="00000000" w:rsidDel="00000000" w:rsidP="00000000" w:rsidRDefault="00000000" w:rsidRPr="00000000" w14:paraId="00000045">
          <w:pPr>
            <w:keepNext w:val="1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rFonts w:ascii="Times New Roman" w:cs="Times New Roman" w:eastAsia="Times New Roman" w:hAnsi="Times New Roman"/>
              <w:b w:val="1"/>
              <w:smallCaps w:val="0"/>
              <w:color w:val="000000"/>
              <w:sz w:val="22"/>
              <w:szCs w:val="22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mallCaps w:val="0"/>
              <w:color w:val="000000"/>
              <w:sz w:val="22"/>
              <w:szCs w:val="22"/>
              <w:rtl w:val="0"/>
            </w:rPr>
            <w:t xml:space="preserve">UNIVERSIDADE ESTADUAL DE CAMPINAS</w:t>
          </w:r>
        </w:p>
        <w:p w:rsidR="00000000" w:rsidDel="00000000" w:rsidP="00000000" w:rsidRDefault="00000000" w:rsidRPr="00000000" w14:paraId="00000046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b w:val="1"/>
              <w:smallCaps w:val="0"/>
              <w:sz w:val="22"/>
              <w:szCs w:val="22"/>
            </w:rPr>
          </w:pPr>
          <w:r w:rsidDel="00000000" w:rsidR="00000000" w:rsidRPr="00000000">
            <w:rPr>
              <w:b w:val="1"/>
              <w:smallCaps w:val="0"/>
              <w:sz w:val="22"/>
              <w:szCs w:val="22"/>
              <w:rtl w:val="0"/>
            </w:rPr>
            <w:t xml:space="preserve">FACULDADE DE EDUCAÇÃO</w:t>
          </w:r>
        </w:p>
        <w:p w:rsidR="00000000" w:rsidDel="00000000" w:rsidP="00000000" w:rsidRDefault="00000000" w:rsidRPr="00000000" w14:paraId="00000047">
          <w:pPr>
            <w:keepNext w:val="1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rFonts w:ascii="Times New Roman" w:cs="Times New Roman" w:eastAsia="Times New Roman" w:hAnsi="Times New Roman"/>
              <w:b w:val="1"/>
              <w:smallCaps w:val="0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mallCaps w:val="0"/>
              <w:color w:val="000000"/>
              <w:rtl w:val="0"/>
            </w:rPr>
            <w:t xml:space="preserve">PATRIMÔNIO</w:t>
          </w:r>
        </w:p>
        <w:p w:rsidR="00000000" w:rsidDel="00000000" w:rsidP="00000000" w:rsidRDefault="00000000" w:rsidRPr="00000000" w14:paraId="00000048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rFonts w:ascii="Times New Roman" w:cs="Times New Roman" w:eastAsia="Times New Roman" w:hAnsi="Times New Roman"/>
              <w:b w:val="1"/>
              <w:smallCaps w:val="0"/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9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rFonts w:ascii="Times New Roman" w:cs="Times New Roman" w:eastAsia="Times New Roman" w:hAnsi="Times New Roman"/>
              <w:b w:val="1"/>
              <w:smallCaps w:val="0"/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A">
          <w:pPr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rFonts w:ascii="Times New Roman" w:cs="Times New Roman" w:eastAsia="Times New Roman" w:hAnsi="Times New Roman"/>
              <w:b w:val="1"/>
              <w:smallCaps w:val="0"/>
              <w:color w:val="000000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tcMar>
            <w:top w:w="0.0" w:type="dxa"/>
            <w:left w:w="115.0" w:type="dxa"/>
            <w:bottom w:w="0.0" w:type="dxa"/>
            <w:right w:w="115.0" w:type="dxa"/>
          </w:tcMar>
          <w:vAlign w:val="top"/>
        </w:tcPr>
        <w:p w:rsidR="00000000" w:rsidDel="00000000" w:rsidP="00000000" w:rsidRDefault="00000000" w:rsidRPr="00000000" w14:paraId="0000004B">
          <w:pPr>
            <w:keepNext w:val="1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rFonts w:ascii="Times New Roman" w:cs="Times New Roman" w:eastAsia="Times New Roman" w:hAnsi="Times New Roman"/>
              <w:b w:val="1"/>
              <w:smallCaps w:val="0"/>
              <w:color w:val="000000"/>
            </w:rPr>
          </w:pPr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4C">
          <w:pPr>
            <w:keepNext w:val="1"/>
            <w:pageBreakBefore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jc w:val="center"/>
            <w:rPr>
              <w:rFonts w:ascii="Times New Roman" w:cs="Times New Roman" w:eastAsia="Times New Roman" w:hAnsi="Times New Roman"/>
              <w:b w:val="1"/>
              <w:smallCaps w:val="0"/>
              <w:color w:val="000000"/>
            </w:rPr>
          </w:pPr>
          <w:r w:rsidDel="00000000" w:rsidR="00000000" w:rsidRPr="00000000">
            <w:rPr>
              <w:rFonts w:ascii="Times New Roman" w:cs="Times New Roman" w:eastAsia="Times New Roman" w:hAnsi="Times New Roman"/>
              <w:b w:val="1"/>
              <w:smallCaps w:val="0"/>
              <w:color w:val="000000"/>
            </w:rPr>
            <w:drawing>
              <wp:inline distB="0" distT="0" distL="114300" distR="114300">
                <wp:extent cx="523875" cy="641852"/>
                <wp:effectExtent b="0" l="0" r="0" t="0"/>
                <wp:docPr descr="logo_fe def" id="1" name="image1.png"/>
                <a:graphic>
                  <a:graphicData uri="http://schemas.openxmlformats.org/drawingml/2006/picture">
                    <pic:pic>
                      <pic:nvPicPr>
                        <pic:cNvPr descr="logo_fe def" id="0" name="image1.png"/>
                        <pic:cNvPicPr preferRelativeResize="0"/>
                      </pic:nvPicPr>
                      <pic:blipFill>
                        <a:blip r:embed="rId1"/>
                        <a:srcRect b="0" l="0" r="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3875" cy="641852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w: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4D"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  <w:rPr>
        <w:rFonts w:ascii="Times New Roman" w:cs="Times New Roman" w:eastAsia="Times New Roman" w:hAnsi="Times New Roman"/>
        <w:smallCaps w:val="0"/>
        <w:color w:val="000000"/>
        <w:sz w:val="28"/>
        <w:szCs w:val="28"/>
      </w:rPr>
    </w:pPr>
    <w:r w:rsidDel="00000000" w:rsidR="00000000" w:rsidRPr="00000000">
      <w:rPr>
        <w:rFonts w:ascii="Times New Roman" w:cs="Times New Roman" w:eastAsia="Times New Roman" w:hAnsi="Times New Roman"/>
        <w:smallCaps w:val="0"/>
        <w:color w:val="000000"/>
        <w:sz w:val="28"/>
        <w:szCs w:val="28"/>
        <w:rtl w:val="0"/>
      </w:rPr>
      <w:t xml:space="preserve">TERMO DE AUTORIZAÇÃO DE USO</w:t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Rule="auto"/>
    </w:pPr>
    <w:rPr>
      <w:b w:val="1"/>
      <w:smallCaps w:val="0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b w:val="1"/>
      <w:smallCaps w:val="0"/>
      <w:sz w:val="36"/>
      <w:szCs w:val="36"/>
    </w:rPr>
  </w:style>
  <w:style w:type="paragraph" w:styleId="Heading3">
    <w:name w:val="heading 3"/>
    <w:basedOn w:val="Normal"/>
    <w:next w:val="Normal"/>
    <w:pPr>
      <w:keepNext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b w:val="1"/>
      <w:smallCaps w:val="0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Rule="auto"/>
    </w:pPr>
    <w:rPr>
      <w:b w:val="1"/>
      <w:smallCaps w:val="0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Rule="auto"/>
    </w:pPr>
    <w:rPr>
      <w:b w:val="1"/>
      <w:smallCaps w:val="0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Rule="auto"/>
    </w:pPr>
    <w:rPr>
      <w:b w:val="1"/>
      <w:smallCaps w:val="0"/>
      <w:sz w:val="20"/>
      <w:szCs w:val="20"/>
    </w:rPr>
  </w:style>
  <w:style w:type="paragraph" w:styleId="Title">
    <w:name w:val="Title"/>
    <w:basedOn w:val="Normal"/>
    <w:next w:val="Normal"/>
    <w:pPr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jc w:val="center"/>
    </w:pPr>
    <w:rPr>
      <w:smallCaps w:val="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Rule="auto"/>
    </w:pPr>
    <w:rPr>
      <w:rFonts w:ascii="Georgia" w:cs="Georgia" w:eastAsia="Georgia" w:hAnsi="Georgia"/>
      <w:i w:val="1"/>
      <w:smallCaps w:val="0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