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TRABALHO DE CONCLUSÃO DE CURSO II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PARECER SEGUNDO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AVALIADOR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ESTUDANTE: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RA: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TITULO DO TRABALHO: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PARECER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NOTA (0 a 10):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SEGUNDO(A) LEITOR(A):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ASSINATURA: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_____/_____/_____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135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Coordenação de Pedagogia - Faculdade de Educação – Unicamp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200025</wp:posOffset>
          </wp:positionH>
          <wp:positionV relativeFrom="paragraph">
            <wp:posOffset>98425</wp:posOffset>
          </wp:positionV>
          <wp:extent cx="571500" cy="64008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40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4954905</wp:posOffset>
          </wp:positionH>
          <wp:positionV relativeFrom="paragraph">
            <wp:posOffset>189865</wp:posOffset>
          </wp:positionV>
          <wp:extent cx="438785" cy="54864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785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R: Bertrand Rüssel, 801 – Cidade Universitária Zeferino Vaz – CEP 13083-865 – Campinas – SP – Brasil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Tel: (19) 3521 5575  Fax: (19) 3521 5577  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http://www.fe.unicamp.br</w:t>
      </w:r>
    </w:hyperlink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</w:t>
    </w:r>
    <w:hyperlink r:id="rId4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coordped@unicamp.br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lbertus Medium" w:hAnsi="Albertus Medium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pBdr>
        <w:top w:color="auto" w:space="1" w:sz="4" w:val="single"/>
      </w:pBd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noProof w:val="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hyperlink" Target="http://www.fe.unicamp.br" TargetMode="External"/><Relationship Id="rId4" Type="http://schemas.openxmlformats.org/officeDocument/2006/relationships/hyperlink" Target="mailto:coordped@unicam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wA8KVfOpRYbtu8qIvpYpyE9Bvw==">AMUW2mWC4FF35yZDFXhpJGXlu5Lnys3NUOBuET6D1YN1FULhAaeZ6cLgXr+6khsnZ+4SDx+xievWCX/zBCynpMAOmJOq01cHfELRMjh5/OmbyRg4xyzmBmg=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2021-01-07T14:26:00Z</dcterms:created>
  <dc:creator>fe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